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F59BD" w:rsidRPr="007F74D4" w:rsidRDefault="004F59BD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4F59BD" w:rsidRPr="007F74D4" w:rsidRDefault="004F59BD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7105C6">
        <w:rPr>
          <w:b/>
          <w:szCs w:val="24"/>
        </w:rPr>
        <w:t>SH_222 (CCR)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</w:t>
      </w:r>
      <w:r w:rsidR="00336635">
        <w:rPr>
          <w:b/>
        </w:rPr>
        <w:t>01</w:t>
      </w:r>
      <w:r w:rsidR="0024319B">
        <w:rPr>
          <w:b/>
        </w:rPr>
        <w:t>/</w:t>
      </w:r>
      <w:r w:rsidR="00336635">
        <w:rPr>
          <w:b/>
        </w:rPr>
        <w:t>24</w:t>
      </w:r>
      <w:r w:rsidR="0024319B">
        <w:rPr>
          <w:b/>
        </w:rPr>
        <w:t>/20</w:t>
      </w:r>
      <w:r w:rsidR="00420A8F">
        <w:rPr>
          <w:b/>
        </w:rPr>
        <w:t>,</w:t>
      </w:r>
      <w:r w:rsidRPr="00052880">
        <w:rPr>
          <w:b/>
        </w:rPr>
        <w:t xml:space="preserve"> </w:t>
      </w:r>
      <w:r w:rsidR="0024319B">
        <w:rPr>
          <w:b/>
        </w:rPr>
        <w:t>3:00-4:</w:t>
      </w:r>
      <w:r w:rsidR="00847B6A">
        <w:rPr>
          <w:b/>
        </w:rPr>
        <w:t>3</w:t>
      </w:r>
      <w:r w:rsidR="007105C6">
        <w:rPr>
          <w:b/>
        </w:rPr>
        <w:t>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466629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Previous </w:t>
      </w:r>
      <w:r w:rsidR="002C6ABB">
        <w:rPr>
          <w:b/>
          <w:szCs w:val="24"/>
        </w:rPr>
        <w:t>Meeting Notes</w:t>
      </w:r>
    </w:p>
    <w:p w:rsidR="002C6ABB" w:rsidRDefault="00847B6A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January 10</w:t>
      </w:r>
      <w:r w:rsidR="002C6ABB" w:rsidRPr="002C6ABB">
        <w:rPr>
          <w:szCs w:val="24"/>
        </w:rPr>
        <w:t>, 20</w:t>
      </w:r>
      <w:r>
        <w:rPr>
          <w:szCs w:val="24"/>
        </w:rPr>
        <w:t>20 – Discussed space requests.</w:t>
      </w:r>
    </w:p>
    <w:p w:rsidR="00925AFC" w:rsidRPr="002C6ABB" w:rsidRDefault="00925AFC" w:rsidP="00925AFC">
      <w:pPr>
        <w:spacing w:after="0" w:line="240" w:lineRule="auto"/>
        <w:ind w:left="810"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AY1819 USFAC Details</w:t>
      </w:r>
    </w:p>
    <w:p w:rsidR="00336635" w:rsidRPr="00336635" w:rsidRDefault="00336635" w:rsidP="00336635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336635">
        <w:rPr>
          <w:szCs w:val="24"/>
        </w:rPr>
        <w:t>Note that the next meeting</w:t>
      </w:r>
      <w:r>
        <w:rPr>
          <w:szCs w:val="24"/>
        </w:rPr>
        <w:t xml:space="preserve"> (2/7/20)</w:t>
      </w:r>
      <w:r w:rsidRPr="00336635">
        <w:rPr>
          <w:szCs w:val="24"/>
        </w:rPr>
        <w:t xml:space="preserve"> will be a focused meeting in SBS_405 from 3-4pm</w:t>
      </w:r>
    </w:p>
    <w:p w:rsidR="002C6ABB" w:rsidRDefault="002C6ABB" w:rsidP="002C6ABB">
      <w:pPr>
        <w:spacing w:after="0" w:line="240" w:lineRule="auto"/>
        <w:ind w:right="-720"/>
        <w:rPr>
          <w:b/>
          <w:szCs w:val="24"/>
        </w:rPr>
      </w:pPr>
    </w:p>
    <w:p w:rsidR="002C6ABB" w:rsidRPr="002C6ABB" w:rsidRDefault="002C6ABB" w:rsidP="002C6AB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USFAC Subcommittees</w:t>
      </w:r>
    </w:p>
    <w:p w:rsidR="002C6ABB" w:rsidRPr="00100C8F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 – Jeanne Rynne</w:t>
      </w:r>
    </w:p>
    <w:p w:rsidR="002C6ABB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 – Mike &amp; Kristen</w:t>
      </w:r>
    </w:p>
    <w:p w:rsidR="002C6ABB" w:rsidRPr="002C6ABB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2C6ABB">
        <w:rPr>
          <w:szCs w:val="24"/>
        </w:rPr>
        <w:t>Facilities Use Subcommittee</w:t>
      </w:r>
      <w:r>
        <w:rPr>
          <w:szCs w:val="24"/>
        </w:rPr>
        <w:t xml:space="preserve"> – Jeanne Rynne </w:t>
      </w:r>
    </w:p>
    <w:p w:rsidR="002C6ABB" w:rsidRPr="002C6ABB" w:rsidRDefault="002C6ABB" w:rsidP="002C6ABB">
      <w:pPr>
        <w:spacing w:after="0" w:line="240" w:lineRule="auto"/>
        <w:ind w:left="720" w:right="-720"/>
        <w:rPr>
          <w:b/>
          <w:szCs w:val="24"/>
        </w:rPr>
      </w:pPr>
    </w:p>
    <w:p w:rsidR="00C2339C" w:rsidRDefault="0024319B" w:rsidP="00C2339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Requests</w:t>
      </w:r>
    </w:p>
    <w:p w:rsidR="00336635" w:rsidRDefault="00336635" w:rsidP="00336635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Spring 2019 Recommendations – update</w:t>
      </w:r>
    </w:p>
    <w:p w:rsidR="00336635" w:rsidRDefault="00336635" w:rsidP="00336635">
      <w:pPr>
        <w:numPr>
          <w:ilvl w:val="2"/>
          <w:numId w:val="3"/>
        </w:numPr>
        <w:spacing w:after="0" w:line="240" w:lineRule="auto"/>
        <w:ind w:right="-720"/>
        <w:jc w:val="both"/>
        <w:rPr>
          <w:szCs w:val="24"/>
        </w:rPr>
      </w:pPr>
      <w:r>
        <w:rPr>
          <w:szCs w:val="24"/>
        </w:rPr>
        <w:t xml:space="preserve">Request to change the intended use of a space that was allocated to KRA during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2019 Vacated Space Allocation (Football).</w:t>
      </w:r>
    </w:p>
    <w:p w:rsidR="00336635" w:rsidRPr="00336635" w:rsidRDefault="00336635" w:rsidP="00336635">
      <w:pPr>
        <w:numPr>
          <w:ilvl w:val="2"/>
          <w:numId w:val="3"/>
        </w:numPr>
        <w:spacing w:after="0" w:line="240" w:lineRule="auto"/>
        <w:ind w:right="-720"/>
        <w:jc w:val="both"/>
        <w:rPr>
          <w:szCs w:val="24"/>
        </w:rPr>
      </w:pPr>
      <w:r>
        <w:rPr>
          <w:szCs w:val="24"/>
        </w:rPr>
        <w:t>Potential change of existing space type in associated location</w:t>
      </w:r>
    </w:p>
    <w:p w:rsidR="00336635" w:rsidRDefault="00336635" w:rsidP="00336635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Review Fall 2019 Recommendations – get updates</w:t>
      </w:r>
    </w:p>
    <w:p w:rsidR="00336635" w:rsidRPr="00336635" w:rsidRDefault="00336635" w:rsidP="00336635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Planned Spring 2020 Call for Space Requests</w:t>
      </w:r>
    </w:p>
    <w:p w:rsidR="00C2339C" w:rsidRDefault="00C2339C" w:rsidP="00C2339C">
      <w:pPr>
        <w:spacing w:after="0" w:line="240" w:lineRule="auto"/>
        <w:ind w:left="810" w:right="-720"/>
        <w:rPr>
          <w:szCs w:val="24"/>
        </w:rPr>
      </w:pPr>
    </w:p>
    <w:p w:rsidR="00C2339C" w:rsidRDefault="00C2339C" w:rsidP="0024319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Operationalizing campus space management</w:t>
      </w:r>
    </w:p>
    <w:p w:rsidR="00E028F8" w:rsidRPr="0024319B" w:rsidRDefault="00E028F8" w:rsidP="00E028F8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Key Policy Update </w:t>
      </w:r>
      <w:r w:rsidRPr="00E028F8">
        <w:rPr>
          <w:szCs w:val="24"/>
        </w:rPr>
        <w:t>(Jeanne)</w:t>
      </w:r>
    </w:p>
    <w:p w:rsidR="00C2339C" w:rsidRPr="00680BF5" w:rsidRDefault="00C2339C" w:rsidP="00C2339C">
      <w:pPr>
        <w:spacing w:after="0" w:line="240" w:lineRule="auto"/>
        <w:ind w:left="810"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Management Issues</w:t>
      </w:r>
      <w:r w:rsidR="00D36458">
        <w:rPr>
          <w:b/>
          <w:szCs w:val="24"/>
        </w:rPr>
        <w:t>/Opportunities</w:t>
      </w:r>
      <w:r w:rsidR="00336635">
        <w:rPr>
          <w:b/>
          <w:szCs w:val="24"/>
        </w:rPr>
        <w:t xml:space="preserve"> </w:t>
      </w:r>
      <w:bookmarkStart w:id="0" w:name="_GoBack"/>
      <w:bookmarkEnd w:id="0"/>
      <w:r w:rsidR="00336635">
        <w:rPr>
          <w:b/>
          <w:szCs w:val="24"/>
        </w:rPr>
        <w:t>- none</w:t>
      </w:r>
    </w:p>
    <w:p w:rsidR="00336635" w:rsidRPr="00336635" w:rsidRDefault="00200D08" w:rsidP="0033663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Vacated Space</w:t>
      </w:r>
    </w:p>
    <w:p w:rsidR="00200D08" w:rsidRDefault="00200D08" w:rsidP="0024319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C2339C">
        <w:rPr>
          <w:b/>
          <w:szCs w:val="24"/>
        </w:rPr>
        <w:t>Summary of space moves</w:t>
      </w:r>
      <w:r w:rsidR="00C2339C">
        <w:rPr>
          <w:b/>
          <w:szCs w:val="24"/>
        </w:rPr>
        <w:t>, c</w:t>
      </w:r>
      <w:r w:rsidRPr="00C2339C">
        <w:rPr>
          <w:b/>
          <w:szCs w:val="24"/>
        </w:rPr>
        <w:t>apacity</w:t>
      </w:r>
      <w:r w:rsidR="00C2339C">
        <w:rPr>
          <w:b/>
          <w:szCs w:val="24"/>
        </w:rPr>
        <w:t xml:space="preserve"> changes, space type updates</w:t>
      </w:r>
    </w:p>
    <w:p w:rsidR="0024319B" w:rsidRDefault="0024319B" w:rsidP="0024319B">
      <w:pPr>
        <w:spacing w:after="0" w:line="240" w:lineRule="auto"/>
        <w:ind w:right="-720"/>
        <w:rPr>
          <w:b/>
          <w:szCs w:val="24"/>
        </w:rPr>
      </w:pPr>
    </w:p>
    <w:p w:rsidR="002C6ABB" w:rsidRDefault="00277AC8" w:rsidP="00925AF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24319B" w:rsidRPr="0024319B" w:rsidRDefault="0024319B" w:rsidP="0024319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24319B">
        <w:rPr>
          <w:szCs w:val="24"/>
        </w:rPr>
        <w:t>Mural Process – please note the li</w:t>
      </w:r>
      <w:r w:rsidR="00A927BD">
        <w:rPr>
          <w:szCs w:val="24"/>
        </w:rPr>
        <w:t>nk below for the mural process. Make a plan to review and finalize process.</w:t>
      </w:r>
    </w:p>
    <w:p w:rsidR="0024319B" w:rsidRPr="0024319B" w:rsidRDefault="0024319B" w:rsidP="0024319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Current </w:t>
      </w:r>
      <w:r w:rsidRPr="0024319B">
        <w:rPr>
          <w:szCs w:val="24"/>
        </w:rPr>
        <w:t>5-year Capital outlay plan, as adopted by CSU for 2019</w:t>
      </w:r>
    </w:p>
    <w:p w:rsidR="009727B6" w:rsidRDefault="009727B6" w:rsidP="00696940">
      <w:pPr>
        <w:spacing w:after="0" w:line="240" w:lineRule="auto"/>
        <w:ind w:right="-720"/>
        <w:rPr>
          <w:b/>
          <w:szCs w:val="24"/>
        </w:rPr>
      </w:pPr>
    </w:p>
    <w:p w:rsidR="00696940" w:rsidRPr="00716C3F" w:rsidRDefault="00696940" w:rsidP="00696940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5B7C2D" w:rsidRPr="002B4FB4" w:rsidRDefault="002C6ABB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rPr>
          <w:szCs w:val="24"/>
        </w:rPr>
        <w:t>Minutes from previous meeting (</w:t>
      </w:r>
      <w:hyperlink r:id="rId9" w:history="1">
        <w:r w:rsidR="00336635" w:rsidRPr="00336635">
          <w:rPr>
            <w:rStyle w:val="Hyperlink"/>
          </w:rPr>
          <w:t>01/10/19</w:t>
        </w:r>
      </w:hyperlink>
      <w:r w:rsidR="00DE4409">
        <w:t>)</w:t>
      </w:r>
    </w:p>
    <w:p w:rsidR="002B4FB4" w:rsidRDefault="002B4FB4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t>Fall 2019 Vacated Space Docs (</w:t>
      </w:r>
      <w:hyperlink r:id="rId10" w:history="1">
        <w:r w:rsidRPr="002B4FB4">
          <w:rPr>
            <w:rStyle w:val="Hyperlink"/>
          </w:rPr>
          <w:t>Recommendations</w:t>
        </w:r>
      </w:hyperlink>
      <w:r>
        <w:t xml:space="preserve">, </w:t>
      </w:r>
      <w:hyperlink r:id="rId11" w:history="1">
        <w:r w:rsidRPr="002B4FB4">
          <w:rPr>
            <w:rStyle w:val="Hyperlink"/>
          </w:rPr>
          <w:t>Maps</w:t>
        </w:r>
      </w:hyperlink>
      <w:r>
        <w:t>)</w:t>
      </w:r>
    </w:p>
    <w:p w:rsidR="00925AFC" w:rsidRDefault="00DE4409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rPr>
          <w:szCs w:val="24"/>
        </w:rPr>
        <w:t>Mural Process</w:t>
      </w:r>
      <w:r w:rsidR="00A927BD">
        <w:rPr>
          <w:szCs w:val="24"/>
        </w:rPr>
        <w:t xml:space="preserve"> (</w:t>
      </w:r>
      <w:hyperlink r:id="rId12" w:history="1">
        <w:r w:rsidR="00A927BD" w:rsidRPr="002B4FB4">
          <w:rPr>
            <w:rStyle w:val="Hyperlink"/>
            <w:szCs w:val="24"/>
          </w:rPr>
          <w:t>link</w:t>
        </w:r>
      </w:hyperlink>
      <w:r w:rsidR="00A927BD">
        <w:rPr>
          <w:szCs w:val="24"/>
        </w:rPr>
        <w:t>)</w:t>
      </w:r>
    </w:p>
    <w:p w:rsidR="002B4FB4" w:rsidRDefault="002B4FB4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rPr>
          <w:szCs w:val="24"/>
        </w:rPr>
        <w:t>5-Year Capital Outlay 2024-25 (</w:t>
      </w:r>
      <w:hyperlink r:id="rId13" w:history="1">
        <w:r w:rsidRPr="002B4FB4">
          <w:rPr>
            <w:rStyle w:val="Hyperlink"/>
            <w:szCs w:val="24"/>
          </w:rPr>
          <w:t>link</w:t>
        </w:r>
      </w:hyperlink>
      <w:r>
        <w:rPr>
          <w:szCs w:val="24"/>
        </w:rPr>
        <w:t xml:space="preserve">, also found on Chancellor’s Office </w:t>
      </w:r>
      <w:hyperlink r:id="rId14" w:history="1">
        <w:r w:rsidRPr="002B4FB4">
          <w:rPr>
            <w:rStyle w:val="Hyperlink"/>
            <w:szCs w:val="24"/>
          </w:rPr>
          <w:t>CPDC</w:t>
        </w:r>
      </w:hyperlink>
      <w:r>
        <w:rPr>
          <w:szCs w:val="24"/>
        </w:rPr>
        <w:t xml:space="preserve"> website)</w:t>
      </w:r>
    </w:p>
    <w:p w:rsidR="00BC4A87" w:rsidRPr="00BC4A87" w:rsidRDefault="00BC4A87" w:rsidP="00BC4A87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BC4A87" w:rsidRDefault="00696940" w:rsidP="00BC4A87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 w:rsidR="005B7C2D">
        <w:rPr>
          <w:b/>
          <w:szCs w:val="24"/>
        </w:rPr>
        <w:t>USFAC meeting is Friday,</w:t>
      </w:r>
      <w:r w:rsidR="00A927BD">
        <w:rPr>
          <w:b/>
          <w:szCs w:val="24"/>
        </w:rPr>
        <w:t xml:space="preserve"> </w:t>
      </w:r>
      <w:r w:rsidR="00847B6A">
        <w:rPr>
          <w:b/>
          <w:szCs w:val="24"/>
        </w:rPr>
        <w:t>February 07</w:t>
      </w:r>
      <w:r w:rsidR="00A927BD">
        <w:rPr>
          <w:b/>
          <w:szCs w:val="24"/>
        </w:rPr>
        <w:t>, 2020</w:t>
      </w:r>
      <w:r w:rsidR="00925AFC">
        <w:rPr>
          <w:b/>
          <w:szCs w:val="24"/>
        </w:rPr>
        <w:t xml:space="preserve">, </w:t>
      </w:r>
      <w:r w:rsidR="00847B6A">
        <w:rPr>
          <w:b/>
          <w:szCs w:val="24"/>
        </w:rPr>
        <w:t>SBS_405</w:t>
      </w:r>
    </w:p>
    <w:sectPr w:rsidR="00F57A7A" w:rsidRPr="00BC4A87" w:rsidSect="00336635">
      <w:headerReference w:type="first" r:id="rId15"/>
      <w:footerReference w:type="first" r:id="rId16"/>
      <w:pgSz w:w="12240" w:h="15840" w:code="1"/>
      <w:pgMar w:top="1890" w:right="1872" w:bottom="810" w:left="187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26" w:rsidRDefault="001E7A26" w:rsidP="00A351B6">
      <w:pPr>
        <w:spacing w:after="0" w:line="240" w:lineRule="auto"/>
      </w:pPr>
      <w:r>
        <w:separator/>
      </w:r>
    </w:p>
  </w:endnote>
  <w:endnote w:type="continuationSeparator" w:id="0">
    <w:p w:rsidR="001E7A26" w:rsidRDefault="001E7A26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BD" w:rsidRDefault="004F59BD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9BD" w:rsidRDefault="004F59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59BD" w:rsidRDefault="004F59BD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26" w:rsidRDefault="001E7A26" w:rsidP="00A351B6">
      <w:pPr>
        <w:spacing w:after="0" w:line="240" w:lineRule="auto"/>
      </w:pPr>
      <w:r>
        <w:separator/>
      </w:r>
    </w:p>
  </w:footnote>
  <w:footnote w:type="continuationSeparator" w:id="0">
    <w:p w:rsidR="001E7A26" w:rsidRDefault="001E7A26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BD" w:rsidRPr="00A351B6" w:rsidRDefault="004F59BD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C7D41"/>
    <w:rsid w:val="001D2599"/>
    <w:rsid w:val="001E377E"/>
    <w:rsid w:val="001E7A26"/>
    <w:rsid w:val="001F17D9"/>
    <w:rsid w:val="00200D08"/>
    <w:rsid w:val="00205618"/>
    <w:rsid w:val="002268AD"/>
    <w:rsid w:val="00234B1F"/>
    <w:rsid w:val="0024319B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A6D8E"/>
    <w:rsid w:val="002B4FB4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36635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3F522E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629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59BD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101D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5391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47B6A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1AC3"/>
    <w:rsid w:val="008C6508"/>
    <w:rsid w:val="008D33F3"/>
    <w:rsid w:val="008D3764"/>
    <w:rsid w:val="008D6080"/>
    <w:rsid w:val="008E6561"/>
    <w:rsid w:val="008F2FE4"/>
    <w:rsid w:val="008F6E6C"/>
    <w:rsid w:val="009000BF"/>
    <w:rsid w:val="00906233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4A0C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927BD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55FB"/>
    <w:rsid w:val="00C44131"/>
    <w:rsid w:val="00C55D01"/>
    <w:rsid w:val="00C7729A"/>
    <w:rsid w:val="00C80B9D"/>
    <w:rsid w:val="00C81F94"/>
    <w:rsid w:val="00C827AF"/>
    <w:rsid w:val="00C90A86"/>
    <w:rsid w:val="00C921ED"/>
    <w:rsid w:val="00C93B32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4409"/>
    <w:rsid w:val="00DE6D9C"/>
    <w:rsid w:val="00DF3453"/>
    <w:rsid w:val="00DF43D9"/>
    <w:rsid w:val="00DF50AE"/>
    <w:rsid w:val="00E028F8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46C5F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yperlink" Target="file:///G:\Shared%20drives\University%20Space%20&amp;%20Facilities%20Advisory%20Committee%20(USFAC)\Meeting%20Documents\200110_CapOutlay\2020-21-through-2024-25-five-year-pla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hu1vEhH6vEq1L5Jee12F6RBdMmMuyfXqGz5TFfYXpfw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Shared%20drives\University%20Space%20&amp;%20Facilities%20Advisory%20Committee%20(USFAC)\Space%20Requests\Fall%202019%20Call\Vacated%20Space%20Move%20Strategies%2019121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G:\Shared%20drives\University%20Space%20&amp;%20Facilities%20Advisory%20Committee%20(USFAC)\Space%20Requests\Fall%202019%20Call\Fall2019_SpaceRequestStrategies.gdoc" TargetMode="External"/><Relationship Id="rId4" Type="http://schemas.openxmlformats.org/officeDocument/2006/relationships/settings" Target="settings.xml"/><Relationship Id="rId9" Type="http://schemas.openxmlformats.org/officeDocument/2006/relationships/hyperlink" Target="../Meeting%20Minutes/200110_USFAC_Minutes.docx" TargetMode="External"/><Relationship Id="rId14" Type="http://schemas.openxmlformats.org/officeDocument/2006/relationships/hyperlink" Target="http://www.calstate.edu/cpdc/Facilities_Planning/majorcapoutlayprogram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9C257-1CC7-468E-90C7-5C9B5CB4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49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7</cp:revision>
  <cp:lastPrinted>2018-08-13T21:27:00Z</cp:lastPrinted>
  <dcterms:created xsi:type="dcterms:W3CDTF">2020-01-24T21:43:00Z</dcterms:created>
  <dcterms:modified xsi:type="dcterms:W3CDTF">2020-01-24T22:01:00Z</dcterms:modified>
</cp:coreProperties>
</file>